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F628" w14:textId="14EBACD3" w:rsidR="008B60A0" w:rsidRPr="00903FEC" w:rsidRDefault="002B3B25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Metody badań terenowych</w:t>
      </w:r>
      <w:r w:rsidR="00C73566">
        <w:rPr>
          <w:rFonts w:ascii="Times New Roman" w:hAnsi="Times New Roman" w:cs="Times New Roman"/>
          <w:b/>
          <w:sz w:val="36"/>
          <w:szCs w:val="36"/>
        </w:rPr>
        <w:t xml:space="preserve"> – wykład</w:t>
      </w:r>
      <w:r w:rsidR="00C73566" w:rsidRPr="00903F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3566">
        <w:rPr>
          <w:rFonts w:ascii="Times New Roman" w:hAnsi="Times New Roman" w:cs="Times New Roman"/>
          <w:b/>
          <w:sz w:val="36"/>
          <w:szCs w:val="36"/>
        </w:rPr>
        <w:t>i ćwiczenia</w:t>
      </w:r>
    </w:p>
    <w:p w14:paraId="4DC82A9B" w14:textId="42F74EF8" w:rsidR="00903FEC" w:rsidRPr="00903FEC" w:rsidRDefault="002B3B25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Wojciech Bęben, d</w:t>
      </w:r>
      <w:r w:rsidR="00903FEC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8C137C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8C137C">
        <w:rPr>
          <w:rFonts w:ascii="Times New Roman" w:hAnsi="Times New Roman" w:cs="Times New Roman"/>
          <w:sz w:val="24"/>
          <w:szCs w:val="24"/>
        </w:rPr>
        <w:t>Mirgos</w:t>
      </w:r>
      <w:proofErr w:type="spellEnd"/>
    </w:p>
    <w:p w14:paraId="1317607E" w14:textId="0B45A2BD"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2B3B25">
        <w:rPr>
          <w:rFonts w:ascii="Times New Roman" w:hAnsi="Times New Roman" w:cs="Times New Roman"/>
          <w:sz w:val="24"/>
          <w:szCs w:val="24"/>
        </w:rPr>
        <w:t>zimowy</w:t>
      </w:r>
      <w:r>
        <w:rPr>
          <w:rFonts w:ascii="Times New Roman" w:hAnsi="Times New Roman" w:cs="Times New Roman"/>
          <w:sz w:val="24"/>
          <w:szCs w:val="24"/>
        </w:rPr>
        <w:t>, 30 godzin</w:t>
      </w:r>
      <w:r w:rsidR="00C73566">
        <w:rPr>
          <w:rFonts w:ascii="Times New Roman" w:hAnsi="Times New Roman" w:cs="Times New Roman"/>
          <w:sz w:val="24"/>
          <w:szCs w:val="24"/>
        </w:rPr>
        <w:t xml:space="preserve"> wykład + 30 godzin ćwiczenia</w:t>
      </w:r>
    </w:p>
    <w:p w14:paraId="02DD6FA2" w14:textId="77777777"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053A0" w14:textId="77777777" w:rsidR="00744677" w:rsidRPr="002E19BE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14:paraId="7F6B5D79" w14:textId="4062D8EB" w:rsidR="002E19BE" w:rsidRPr="002E19BE" w:rsidRDefault="00B04974" w:rsidP="002E19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19BE">
        <w:rPr>
          <w:rFonts w:ascii="Times New Roman" w:hAnsi="Times New Roman" w:cs="Times New Roman"/>
          <w:sz w:val="24"/>
          <w:szCs w:val="24"/>
        </w:rPr>
        <w:t xml:space="preserve">Wykład – egzamin, ćwiczenia – </w:t>
      </w:r>
      <w:r w:rsidR="002E19BE" w:rsidRPr="002E19BE">
        <w:rPr>
          <w:rFonts w:ascii="Times New Roman" w:hAnsi="Times New Roman" w:cs="Times New Roman"/>
          <w:sz w:val="24"/>
          <w:szCs w:val="24"/>
        </w:rPr>
        <w:t xml:space="preserve">uczestnictwo w zajęciach, </w:t>
      </w:r>
      <w:r w:rsidRPr="002E19BE">
        <w:rPr>
          <w:rFonts w:ascii="Times New Roman" w:hAnsi="Times New Roman" w:cs="Times New Roman"/>
          <w:sz w:val="24"/>
          <w:szCs w:val="24"/>
        </w:rPr>
        <w:t xml:space="preserve">praca z tekstem na zajęciach, przygotowanie </w:t>
      </w:r>
      <w:r w:rsidR="002E19BE" w:rsidRPr="002E19BE">
        <w:rPr>
          <w:rFonts w:ascii="Times New Roman" w:hAnsi="Times New Roman" w:cs="Times New Roman"/>
          <w:sz w:val="24"/>
          <w:szCs w:val="24"/>
        </w:rPr>
        <w:t xml:space="preserve">zadanych projektów </w:t>
      </w:r>
      <w:r w:rsidR="002E19BE" w:rsidRPr="002E19BE">
        <w:rPr>
          <w:rFonts w:ascii="Times New Roman" w:eastAsia="Calibri" w:hAnsi="Times New Roman" w:cs="Times New Roman"/>
          <w:sz w:val="24"/>
          <w:szCs w:val="24"/>
          <w:lang w:eastAsia="en-US"/>
        </w:rPr>
        <w:t>(ankieta, obserwacja, wywiad, poster, itd.)</w:t>
      </w:r>
    </w:p>
    <w:p w14:paraId="147F1DA4" w14:textId="501CFEAF" w:rsidR="00744677" w:rsidRDefault="00744677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9EF1" w14:textId="77777777" w:rsidR="00B04974" w:rsidRDefault="00B04974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CB96" w14:textId="324ED428"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14:paraId="152DC525" w14:textId="77777777" w:rsidR="00A3391C" w:rsidRDefault="00A3391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49" w:type="dxa"/>
        <w:tblInd w:w="313" w:type="dxa"/>
        <w:tblLook w:val="04A0" w:firstRow="1" w:lastRow="0" w:firstColumn="1" w:lastColumn="0" w:noHBand="0" w:noVBand="1"/>
      </w:tblPr>
      <w:tblGrid>
        <w:gridCol w:w="1771"/>
        <w:gridCol w:w="1730"/>
        <w:gridCol w:w="1774"/>
        <w:gridCol w:w="1743"/>
        <w:gridCol w:w="1731"/>
      </w:tblGrid>
      <w:tr w:rsidR="00A06FC5" w:rsidRPr="00FB29D1" w14:paraId="643B9C9A" w14:textId="3FD47D33" w:rsidTr="00A06FC5">
        <w:trPr>
          <w:trHeight w:val="52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5FCB" w14:textId="77777777" w:rsidR="00A06FC5" w:rsidRPr="00FB29D1" w:rsidRDefault="00A06FC5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14:paraId="48D4A991" w14:textId="77777777" w:rsidR="00A06FC5" w:rsidRPr="00FB29D1" w:rsidRDefault="00A06FC5" w:rsidP="00B551D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E9B5" w14:textId="77777777" w:rsidR="00A06FC5" w:rsidRPr="00FB29D1" w:rsidRDefault="00A06FC5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89E9" w14:textId="6DEECDDD" w:rsidR="00A06FC5" w:rsidRPr="00FB29D1" w:rsidRDefault="00A06FC5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w zajęciach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2064" w14:textId="31B88A9C" w:rsidR="00A06FC5" w:rsidRPr="00FB29D1" w:rsidRDefault="00A06FC5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Przygotowanie projektów - ćwiczeń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799" w14:textId="77777777" w:rsidR="00A06FC5" w:rsidRDefault="00A06FC5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D3E977" w14:textId="37810D64" w:rsidR="00A06FC5" w:rsidRDefault="00A06FC5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 ustne</w:t>
            </w:r>
          </w:p>
        </w:tc>
      </w:tr>
      <w:tr w:rsidR="00B408F6" w:rsidRPr="00FB29D1" w14:paraId="45E0B320" w14:textId="3DB04F33" w:rsidTr="008B1040">
        <w:trPr>
          <w:trHeight w:val="210"/>
        </w:trPr>
        <w:tc>
          <w:tcPr>
            <w:tcW w:w="874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09E" w14:textId="1D472413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B408F6" w:rsidRPr="00FB29D1" w14:paraId="4D080F02" w14:textId="77777777" w:rsidTr="00A06FC5">
        <w:trPr>
          <w:trHeight w:val="210"/>
        </w:trPr>
        <w:tc>
          <w:tcPr>
            <w:tcW w:w="17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EA9" w14:textId="1A6D5005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B4D" w14:textId="6EA39738" w:rsidR="00B408F6" w:rsidRPr="00FB29D1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AB67" w14:textId="14ED4385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B43" w14:textId="6D4408AD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FB3" w14:textId="660DBA00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15FA4F67" w14:textId="06E4F61E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9DED" w14:textId="01C99CA8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BFD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9285" w14:textId="5B654822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744" w14:textId="6325B000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2C6" w14:textId="578D3949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7F57C627" w14:textId="7B858068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1C6" w14:textId="0A76BA79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AFA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EB0" w14:textId="75877C0D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C5C" w14:textId="0BFAE722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4C0" w14:textId="69AEE3CC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4744EBA6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740" w14:textId="3A756778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59C" w14:textId="75660AA8" w:rsidR="00B408F6" w:rsidRPr="00FB29D1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6D3" w14:textId="66B3D168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EBC" w14:textId="1B755EB9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34B" w14:textId="00BF8DD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17CC4ADF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B9F" w14:textId="08B31177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5A1" w14:textId="48607F4D" w:rsidR="00B408F6" w:rsidRPr="00FB29D1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DA4" w14:textId="390095CC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C09" w14:textId="667F915E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7B2" w14:textId="46F8B052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32F9B181" w14:textId="77777777" w:rsidTr="00ED1785"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9B6" w14:textId="249742B2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  <w:bookmarkStart w:id="0" w:name="_GoBack"/>
            <w:bookmarkEnd w:id="0"/>
          </w:p>
        </w:tc>
      </w:tr>
      <w:tr w:rsidR="00B408F6" w:rsidRPr="00FB29D1" w14:paraId="7CA11491" w14:textId="3B6F140A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7C42" w14:textId="70B5B165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5CE" w14:textId="0E136753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3FB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F05" w14:textId="071DC8DC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8C1" w14:textId="1CAF5174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0A65B964" w14:textId="27D0E4C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EFE4" w14:textId="6BB58D65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95A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E46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9CB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6C5" w14:textId="196F8F6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4AE4F028" w14:textId="650A1A30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519" w14:textId="68324C3C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D73" w14:textId="05922ACD" w:rsidR="00B408F6" w:rsidRPr="00FB29D1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58C" w14:textId="0B02B06D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4B7" w14:textId="364E7072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D3C" w14:textId="67DC46DD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0875FE37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E8C" w14:textId="16966287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27E" w14:textId="08978932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940" w14:textId="3876EEC6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F0C" w14:textId="45B2F0D4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E2F" w14:textId="7CCDD91E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4341CF22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FE4" w14:textId="77518892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138" w14:textId="000F4784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0B2" w14:textId="653750EB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DDB" w14:textId="16282988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F15" w14:textId="1DCE0593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05ECD4BF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42B" w14:textId="6A729F7F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69" w14:textId="03B8909A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34D" w14:textId="5A902043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7BD" w14:textId="66328CA5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48A" w14:textId="3C4A7BC5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64974AE0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3AE" w14:textId="45E80D6F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9AB" w14:textId="107B08A4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EB2" w14:textId="5B072769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9F4" w14:textId="3C7FCAF3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6EE" w14:textId="0D99A406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6D02674B" w14:textId="77777777" w:rsidTr="00E5132B"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1A5" w14:textId="1E96684A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B408F6" w:rsidRPr="00FB29D1" w14:paraId="1831A9E8" w14:textId="1D8622EC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D5D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720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543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E50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F55" w14:textId="5A36223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11F07480" w14:textId="3219E12D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F0C3" w14:textId="1F22ED35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D9E" w14:textId="75C370DB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C00" w14:textId="0DBFB72D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6AE" w14:textId="31CF75E5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843" w14:textId="65CD7565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11B44EA0" w14:textId="2AA6BECF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66" w14:textId="2EB9FF74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EDB" w14:textId="37F942DF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5AA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6EA" w14:textId="77777777" w:rsidR="00B408F6" w:rsidRPr="00FB29D1" w:rsidRDefault="00B408F6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514" w14:textId="161D9D0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5C1BDF04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252" w14:textId="4C7525BB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246" w14:textId="091CE5C4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325" w14:textId="34A73EBC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281" w14:textId="0F1E846C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452" w14:textId="20CAD9B6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6BDC72BA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341" w14:textId="7D7BF442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04B" w14:textId="210ED09E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DC2" w14:textId="50660B66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F8CD" w14:textId="75D02543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BB1" w14:textId="4D327A0B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267934AE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460" w14:textId="56586F6D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537" w14:textId="2480D7D5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D9D" w14:textId="7DE4C61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9B0" w14:textId="4C8F6326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CC2" w14:textId="33DB9514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23974369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1A4" w14:textId="658FE8D7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F5C" w14:textId="09F2E5CD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401" w14:textId="4666B287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6AC" w14:textId="6CDBC2B3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513" w14:textId="45C94F2E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408F6" w:rsidRPr="00FB29D1" w14:paraId="5C204E72" w14:textId="77777777" w:rsidTr="00A06F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455" w14:textId="73539A7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41F" w14:textId="56EF5ED1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1E6" w14:textId="3815603A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8F8" w14:textId="271964EB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F5B" w14:textId="144148AA" w:rsidR="00B408F6" w:rsidRDefault="00B408F6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14:paraId="41217B6B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89A54" w14:textId="77777777" w:rsidR="00744677" w:rsidRPr="002E19BE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555EA" w14:textId="77777777" w:rsidR="00903FEC" w:rsidRPr="002E19BE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BE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14:paraId="67E7F1A9" w14:textId="77777777" w:rsidR="002E19BE" w:rsidRPr="002E19BE" w:rsidRDefault="002E19BE" w:rsidP="002E19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9BE">
        <w:rPr>
          <w:rFonts w:ascii="Times New Roman" w:hAnsi="Times New Roman" w:cs="Times New Roman"/>
          <w:sz w:val="24"/>
          <w:szCs w:val="24"/>
        </w:rPr>
        <w:t>Kształtowanie umiejętności prowadzenia badań etnograficznych i warsztatu naukowego etnologa</w:t>
      </w:r>
    </w:p>
    <w:p w14:paraId="482ECADE" w14:textId="77777777" w:rsidR="002E19BE" w:rsidRPr="002E19BE" w:rsidRDefault="002E19BE" w:rsidP="002E19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9BE">
        <w:rPr>
          <w:rFonts w:ascii="Times New Roman" w:hAnsi="Times New Roman" w:cs="Times New Roman"/>
          <w:sz w:val="24"/>
          <w:szCs w:val="24"/>
        </w:rPr>
        <w:t>Krytyczna analiza tekstów naukowych</w:t>
      </w:r>
    </w:p>
    <w:p w14:paraId="76270AC9" w14:textId="5A60787B" w:rsidR="00FD4C2F" w:rsidRDefault="00FD4C2F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82463" w14:textId="77777777" w:rsidR="00FD4C2F" w:rsidRDefault="00FD4C2F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43DCC" w14:textId="30BB2F14" w:rsidR="00903FEC" w:rsidRDefault="00903FEC" w:rsidP="00FD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14:paraId="1809DCBF" w14:textId="77777777" w:rsidR="004024FC" w:rsidRPr="00536946" w:rsidRDefault="004024FC" w:rsidP="00536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E6978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1. Wybór problemu badawczego</w:t>
      </w:r>
    </w:p>
    <w:p w14:paraId="2FF10C44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2. Przygotowanie do badań. Przygotowanie wniosku o dofinansowanie badań</w:t>
      </w:r>
    </w:p>
    <w:p w14:paraId="4D706737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3. Teren w antropologii</w:t>
      </w:r>
    </w:p>
    <w:p w14:paraId="6C349300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4. Notatki z badań, dziennik terenowy</w:t>
      </w:r>
    </w:p>
    <w:p w14:paraId="37F86807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lastRenderedPageBreak/>
        <w:t>5. Informatorzy, rozmówcy, współpracownicy</w:t>
      </w:r>
    </w:p>
    <w:p w14:paraId="4FBBA64A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6. Ankieta</w:t>
      </w:r>
    </w:p>
    <w:p w14:paraId="6CE7453D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7. Obserwacja</w:t>
      </w:r>
    </w:p>
    <w:p w14:paraId="7F5825A0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8. Wywiad</w:t>
      </w:r>
    </w:p>
    <w:p w14:paraId="73A85DB0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9. Źródła zastane i narzędzia pomocnicze</w:t>
      </w:r>
    </w:p>
    <w:p w14:paraId="1D1F1ECD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10. Sposoby prezentowania wyników badań</w:t>
      </w:r>
    </w:p>
    <w:p w14:paraId="4DED6DAC" w14:textId="77777777" w:rsidR="00536946" w:rsidRPr="00536946" w:rsidRDefault="00536946" w:rsidP="005369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946">
        <w:rPr>
          <w:rFonts w:ascii="Times New Roman" w:hAnsi="Times New Roman" w:cs="Times New Roman"/>
          <w:sz w:val="24"/>
          <w:szCs w:val="24"/>
        </w:rPr>
        <w:t>11. Etyka w badaniach</w:t>
      </w:r>
    </w:p>
    <w:p w14:paraId="69B1117C" w14:textId="77777777" w:rsid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A7ECF" w14:textId="3AD9C88B"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 xml:space="preserve">Literatura </w:t>
      </w:r>
    </w:p>
    <w:p w14:paraId="32480FEF" w14:textId="77777777" w:rsidR="00536946" w:rsidRPr="002C5EC5" w:rsidRDefault="00536946" w:rsidP="002C5EC5">
      <w:pPr>
        <w:pStyle w:val="NormalnyWeb"/>
        <w:spacing w:before="0" w:beforeAutospacing="0" w:after="0" w:afterAutospacing="0"/>
        <w:ind w:left="641" w:firstLine="67"/>
      </w:pPr>
      <w:proofErr w:type="spellStart"/>
      <w:r w:rsidRPr="002C5EC5">
        <w:rPr>
          <w:bCs/>
        </w:rPr>
        <w:t>Angrosino</w:t>
      </w:r>
      <w:proofErr w:type="spellEnd"/>
      <w:r w:rsidRPr="002C5EC5">
        <w:rPr>
          <w:bCs/>
        </w:rPr>
        <w:t xml:space="preserve"> M.</w:t>
      </w:r>
      <w:r w:rsidRPr="002C5EC5">
        <w:t xml:space="preserve">, </w:t>
      </w:r>
      <w:r w:rsidRPr="002C5EC5">
        <w:rPr>
          <w:i/>
          <w:iCs/>
        </w:rPr>
        <w:t>Badania etnograficzne i obserwacyjne</w:t>
      </w:r>
      <w:r w:rsidRPr="002C5EC5">
        <w:t xml:space="preserve">, </w:t>
      </w:r>
      <w:r w:rsidRPr="002C5EC5">
        <w:rPr>
          <w:bCs/>
        </w:rPr>
        <w:t xml:space="preserve">Warszawa, </w:t>
      </w:r>
      <w:r w:rsidRPr="002C5EC5">
        <w:t xml:space="preserve">2010 </w:t>
      </w:r>
    </w:p>
    <w:p w14:paraId="3970196E" w14:textId="77777777" w:rsidR="002C5EC5" w:rsidRPr="002C5EC5" w:rsidRDefault="002C5EC5" w:rsidP="002C5EC5">
      <w:pPr>
        <w:spacing w:line="240" w:lineRule="auto"/>
        <w:ind w:left="641" w:firstLine="67"/>
        <w:rPr>
          <w:rFonts w:ascii="Times New Roman" w:hAnsi="Times New Roman" w:cs="Times New Roman"/>
          <w:sz w:val="24"/>
          <w:szCs w:val="24"/>
        </w:rPr>
      </w:pPr>
      <w:r w:rsidRPr="002C5EC5">
        <w:rPr>
          <w:rFonts w:ascii="Times New Roman" w:hAnsi="Times New Roman" w:cs="Times New Roman"/>
          <w:sz w:val="24"/>
          <w:szCs w:val="24"/>
        </w:rPr>
        <w:t>Banks M., Materiały wizualne w badaniach jakościowych, Warszawa 2009</w:t>
      </w:r>
    </w:p>
    <w:p w14:paraId="119823CF" w14:textId="0AB0BDDA" w:rsidR="00536946" w:rsidRPr="002C5EC5" w:rsidRDefault="002C5EC5" w:rsidP="002C5EC5">
      <w:pPr>
        <w:spacing w:line="240" w:lineRule="auto"/>
        <w:ind w:left="641" w:firstLine="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Barbour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R., Badania fokusowe, Warszawa 2011. </w:t>
      </w:r>
      <w:proofErr w:type="spellStart"/>
      <w:r w:rsidR="00536946" w:rsidRPr="002C5EC5">
        <w:rPr>
          <w:rFonts w:ascii="Times New Roman" w:hAnsi="Times New Roman" w:cs="Times New Roman"/>
          <w:bCs/>
          <w:sz w:val="24"/>
          <w:szCs w:val="24"/>
        </w:rPr>
        <w:t>Barley</w:t>
      </w:r>
      <w:proofErr w:type="spellEnd"/>
      <w:r w:rsidR="00536946" w:rsidRPr="002C5EC5">
        <w:rPr>
          <w:rFonts w:ascii="Times New Roman" w:hAnsi="Times New Roman" w:cs="Times New Roman"/>
          <w:bCs/>
          <w:sz w:val="24"/>
          <w:szCs w:val="24"/>
        </w:rPr>
        <w:t xml:space="preserve"> N., </w:t>
      </w:r>
      <w:r w:rsidR="00536946" w:rsidRPr="002C5EC5">
        <w:rPr>
          <w:rFonts w:ascii="Times New Roman" w:hAnsi="Times New Roman" w:cs="Times New Roman"/>
          <w:bCs/>
          <w:i/>
          <w:sz w:val="24"/>
          <w:szCs w:val="24"/>
        </w:rPr>
        <w:t>Niewinny antropolog</w:t>
      </w:r>
      <w:r w:rsidR="00536946" w:rsidRPr="002C5EC5">
        <w:rPr>
          <w:rFonts w:ascii="Times New Roman" w:hAnsi="Times New Roman" w:cs="Times New Roman"/>
          <w:bCs/>
          <w:sz w:val="24"/>
          <w:szCs w:val="24"/>
        </w:rPr>
        <w:t>, 1997</w:t>
      </w:r>
    </w:p>
    <w:p w14:paraId="26FC0351" w14:textId="77777777" w:rsidR="002C5EC5" w:rsidRPr="002C5EC5" w:rsidRDefault="00536946" w:rsidP="002C5EC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bCs/>
          <w:sz w:val="24"/>
          <w:szCs w:val="24"/>
        </w:rPr>
        <w:t>Buliński</w:t>
      </w:r>
      <w:proofErr w:type="spellEnd"/>
      <w:r w:rsidRPr="002C5EC5">
        <w:rPr>
          <w:rFonts w:ascii="Times New Roman" w:hAnsi="Times New Roman" w:cs="Times New Roman"/>
          <w:bCs/>
          <w:sz w:val="24"/>
          <w:szCs w:val="24"/>
        </w:rPr>
        <w:t xml:space="preserve"> T., Kairski M. (red.) </w:t>
      </w:r>
      <w:r w:rsidRPr="002C5EC5">
        <w:rPr>
          <w:rFonts w:ascii="Times New Roman" w:hAnsi="Times New Roman" w:cs="Times New Roman"/>
          <w:bCs/>
          <w:i/>
          <w:sz w:val="24"/>
          <w:szCs w:val="24"/>
        </w:rPr>
        <w:t>Teren w antropologii. Praktyka badawcza we współczesnej antropologii kulturowej</w:t>
      </w:r>
      <w:r w:rsidRPr="002C5EC5">
        <w:rPr>
          <w:rFonts w:ascii="Times New Roman" w:hAnsi="Times New Roman" w:cs="Times New Roman"/>
          <w:bCs/>
          <w:sz w:val="24"/>
          <w:szCs w:val="24"/>
        </w:rPr>
        <w:t>, Poznań 2011</w:t>
      </w:r>
      <w:r w:rsidR="002C5EC5" w:rsidRPr="002C5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289D4" w14:textId="62064E70" w:rsidR="00536946" w:rsidRPr="002C5EC5" w:rsidRDefault="002C5EC5" w:rsidP="002C5EC5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N.K., Lincoln Y.S. (red.), Metody badań jakościowych, Warszawa 2009</w:t>
      </w:r>
    </w:p>
    <w:p w14:paraId="2E06F578" w14:textId="1ADBAB46" w:rsidR="002C5EC5" w:rsidRPr="002C5EC5" w:rsidRDefault="002C5EC5" w:rsidP="002C5EC5">
      <w:pPr>
        <w:spacing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Flick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U., Projektowanie badania jakościowego, Warszawa 2010</w:t>
      </w:r>
    </w:p>
    <w:p w14:paraId="79D80138" w14:textId="77777777" w:rsidR="002C5EC5" w:rsidRPr="002C5EC5" w:rsidRDefault="002C5EC5" w:rsidP="002C5EC5">
      <w:pPr>
        <w:spacing w:line="240" w:lineRule="auto"/>
        <w:ind w:left="641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Flick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U., Jakość w badaniach jakościowych, Warszawa 2011</w:t>
      </w:r>
    </w:p>
    <w:p w14:paraId="3EC46E50" w14:textId="531C2583" w:rsidR="002C5EC5" w:rsidRPr="002C5EC5" w:rsidRDefault="002C5EC5" w:rsidP="002C5EC5">
      <w:pPr>
        <w:spacing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2C5EC5">
        <w:rPr>
          <w:rFonts w:ascii="Times New Roman" w:hAnsi="Times New Roman" w:cs="Times New Roman"/>
          <w:sz w:val="24"/>
          <w:szCs w:val="24"/>
        </w:rPr>
        <w:t>Gibbs G., Analizowanie danych jakościowych, Warszawa 2011</w:t>
      </w:r>
    </w:p>
    <w:p w14:paraId="3A8E4463" w14:textId="78465F56" w:rsidR="00536946" w:rsidRPr="002C5EC5" w:rsidRDefault="00536946" w:rsidP="002C5EC5">
      <w:pPr>
        <w:spacing w:line="240" w:lineRule="auto"/>
        <w:ind w:left="641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bCs/>
          <w:sz w:val="24"/>
          <w:szCs w:val="24"/>
        </w:rPr>
        <w:t>Hammersley</w:t>
      </w:r>
      <w:proofErr w:type="spellEnd"/>
      <w:r w:rsidRPr="002C5EC5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Pr="002C5EC5">
        <w:rPr>
          <w:rFonts w:ascii="Times New Roman" w:hAnsi="Times New Roman" w:cs="Times New Roman"/>
          <w:sz w:val="24"/>
          <w:szCs w:val="24"/>
        </w:rPr>
        <w:t xml:space="preserve">, </w:t>
      </w:r>
      <w:r w:rsidRPr="002C5EC5">
        <w:rPr>
          <w:rFonts w:ascii="Times New Roman" w:hAnsi="Times New Roman" w:cs="Times New Roman"/>
          <w:bCs/>
          <w:sz w:val="24"/>
          <w:szCs w:val="24"/>
        </w:rPr>
        <w:t xml:space="preserve">Atkinson P. </w:t>
      </w:r>
      <w:r w:rsidRPr="002C5EC5">
        <w:rPr>
          <w:rFonts w:ascii="Times New Roman" w:hAnsi="Times New Roman" w:cs="Times New Roman"/>
          <w:i/>
          <w:iCs/>
          <w:sz w:val="24"/>
          <w:szCs w:val="24"/>
        </w:rPr>
        <w:t>Metody badań terenowych</w:t>
      </w:r>
      <w:r w:rsidRPr="002C5EC5">
        <w:rPr>
          <w:rFonts w:ascii="Times New Roman" w:hAnsi="Times New Roman" w:cs="Times New Roman"/>
          <w:sz w:val="24"/>
          <w:szCs w:val="24"/>
        </w:rPr>
        <w:t xml:space="preserve">, Warszawa, 2000 </w:t>
      </w:r>
    </w:p>
    <w:p w14:paraId="7EE2508B" w14:textId="77777777" w:rsidR="00536946" w:rsidRPr="002C5EC5" w:rsidRDefault="00536946" w:rsidP="002C5EC5">
      <w:pPr>
        <w:shd w:val="clear" w:color="auto" w:fill="FFFFFF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Kempny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M., Nowicka E. (red.) </w:t>
      </w:r>
      <w:r w:rsidRPr="002C5EC5">
        <w:rPr>
          <w:rFonts w:ascii="Times New Roman" w:hAnsi="Times New Roman" w:cs="Times New Roman"/>
          <w:i/>
          <w:sz w:val="24"/>
          <w:szCs w:val="24"/>
        </w:rPr>
        <w:t>Badanie kultury. Elementy teorii antropologicznej. Kontynuacje</w:t>
      </w:r>
      <w:r w:rsidRPr="002C5EC5">
        <w:rPr>
          <w:rFonts w:ascii="Times New Roman" w:hAnsi="Times New Roman" w:cs="Times New Roman"/>
          <w:sz w:val="24"/>
          <w:szCs w:val="24"/>
        </w:rPr>
        <w:t>, Warszawa 2006</w:t>
      </w:r>
    </w:p>
    <w:p w14:paraId="04D8C1AE" w14:textId="77777777" w:rsidR="002C5EC5" w:rsidRPr="002C5EC5" w:rsidRDefault="002C5EC5" w:rsidP="002C5EC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5EC5">
        <w:rPr>
          <w:rFonts w:ascii="Times New Roman" w:hAnsi="Times New Roman" w:cs="Times New Roman"/>
          <w:sz w:val="24"/>
          <w:szCs w:val="24"/>
        </w:rPr>
        <w:t>Konecki K., Studia z metodologii badań jakościowych. Teoria ugruntowana, Warszawa 2000</w:t>
      </w:r>
    </w:p>
    <w:p w14:paraId="24FB1D22" w14:textId="2FE52568" w:rsidR="002C5EC5" w:rsidRPr="002C5EC5" w:rsidRDefault="00536946" w:rsidP="002C5EC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bCs/>
          <w:sz w:val="24"/>
          <w:szCs w:val="24"/>
        </w:rPr>
        <w:t>Kopczynska</w:t>
      </w:r>
      <w:proofErr w:type="spellEnd"/>
      <w:r w:rsidRPr="002C5EC5">
        <w:rPr>
          <w:rFonts w:ascii="Times New Roman" w:hAnsi="Times New Roman" w:cs="Times New Roman"/>
          <w:bCs/>
          <w:sz w:val="24"/>
          <w:szCs w:val="24"/>
        </w:rPr>
        <w:t xml:space="preserve">-Jaworska B. </w:t>
      </w:r>
      <w:r w:rsidRPr="002C5EC5">
        <w:rPr>
          <w:rFonts w:ascii="Times New Roman" w:hAnsi="Times New Roman" w:cs="Times New Roman"/>
          <w:bCs/>
          <w:i/>
          <w:sz w:val="24"/>
          <w:szCs w:val="24"/>
        </w:rPr>
        <w:t>Metodyka etnograficznych badan terenowych</w:t>
      </w:r>
      <w:r w:rsidRPr="002C5EC5">
        <w:rPr>
          <w:rFonts w:ascii="Times New Roman" w:hAnsi="Times New Roman" w:cs="Times New Roman"/>
          <w:bCs/>
          <w:sz w:val="24"/>
          <w:szCs w:val="24"/>
        </w:rPr>
        <w:t>, Warszawa, 1971</w:t>
      </w:r>
      <w:r w:rsidR="002C5EC5" w:rsidRPr="002C5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8E8BF" w14:textId="47C328A5" w:rsidR="00536946" w:rsidRPr="002C5EC5" w:rsidRDefault="002C5EC5" w:rsidP="002C5EC5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Kvale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S., Prowadzenie wywiadów, Warszawa 2010</w:t>
      </w:r>
    </w:p>
    <w:p w14:paraId="6145B1CA" w14:textId="68E9E838" w:rsidR="00536946" w:rsidRPr="002C5EC5" w:rsidRDefault="00536946" w:rsidP="002C5EC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Nowicka E., </w:t>
      </w:r>
      <w:r w:rsidRPr="002C5E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Świat człowieka – świat kultury</w:t>
      </w:r>
      <w:r w:rsidRPr="002C5EC5">
        <w:rPr>
          <w:rFonts w:ascii="Times New Roman" w:hAnsi="Times New Roman" w:cs="Times New Roman"/>
          <w:sz w:val="24"/>
          <w:szCs w:val="24"/>
          <w:shd w:val="clear" w:color="auto" w:fill="FFFFFF"/>
        </w:rPr>
        <w:t>, Warszawa 2009</w:t>
      </w:r>
    </w:p>
    <w:p w14:paraId="707EA8CC" w14:textId="201972AA" w:rsidR="002C5EC5" w:rsidRPr="002C5EC5" w:rsidRDefault="002C5EC5" w:rsidP="002C5EC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Rapley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T., Analiza konwersacji, dyskursu i dokumentów, Warszawa 2010</w:t>
      </w:r>
    </w:p>
    <w:p w14:paraId="31CCBDC9" w14:textId="77777777" w:rsidR="002C5EC5" w:rsidRPr="002C5EC5" w:rsidRDefault="002C5EC5" w:rsidP="002C5EC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Silverman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D., Interpretacja danych jakościowych, Warszawa 2007</w:t>
      </w:r>
    </w:p>
    <w:p w14:paraId="1D60B444" w14:textId="1C638AB3" w:rsidR="002C5EC5" w:rsidRPr="002C5EC5" w:rsidRDefault="002C5EC5" w:rsidP="002C5EC5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5EC5">
        <w:rPr>
          <w:rFonts w:ascii="Times New Roman" w:hAnsi="Times New Roman" w:cs="Times New Roman"/>
          <w:sz w:val="24"/>
          <w:szCs w:val="24"/>
        </w:rPr>
        <w:t>Silverman</w:t>
      </w:r>
      <w:proofErr w:type="spellEnd"/>
      <w:r w:rsidRPr="002C5EC5">
        <w:rPr>
          <w:rFonts w:ascii="Times New Roman" w:hAnsi="Times New Roman" w:cs="Times New Roman"/>
          <w:sz w:val="24"/>
          <w:szCs w:val="24"/>
        </w:rPr>
        <w:t xml:space="preserve"> D., Prowadzenie badań jakościowych, Warszawa 2009.</w:t>
      </w:r>
    </w:p>
    <w:p w14:paraId="27963BE9" w14:textId="77777777" w:rsidR="00FD4C2F" w:rsidRDefault="00FD4C2F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ACD0B" w14:textId="1198A247" w:rsidR="004C527B" w:rsidRPr="002412E3" w:rsidRDefault="004C527B" w:rsidP="00FD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14:paraId="41D8E74D" w14:textId="3D0323E6" w:rsidR="004C527B" w:rsidRDefault="00FD4C2F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Aktywne u</w:t>
      </w:r>
      <w:r w:rsidR="004C527B">
        <w:rPr>
          <w:rFonts w:ascii="Times New Roman" w:hAnsi="Times New Roman" w:cs="Times New Roman"/>
          <w:sz w:val="24"/>
          <w:szCs w:val="24"/>
        </w:rPr>
        <w:t xml:space="preserve">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946">
        <w:rPr>
          <w:rFonts w:ascii="Times New Roman" w:hAnsi="Times New Roman" w:cs="Times New Roman"/>
          <w:sz w:val="24"/>
          <w:szCs w:val="24"/>
        </w:rPr>
        <w:t>przygotowanie zadanych ćwiczeń - projektów</w:t>
      </w:r>
    </w:p>
    <w:p w14:paraId="4233207B" w14:textId="49852360" w:rsidR="004C527B" w:rsidRPr="002412E3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egzaminu z problematyki poruszanej na zajęciach oraz znajomości literatury przedmiotu.</w:t>
      </w:r>
    </w:p>
    <w:p w14:paraId="3E71F855" w14:textId="77777777" w:rsidR="004C527B" w:rsidRPr="00903FEC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27B" w:rsidRPr="0090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207B09"/>
    <w:rsid w:val="0025648C"/>
    <w:rsid w:val="002B3B25"/>
    <w:rsid w:val="002C5EC5"/>
    <w:rsid w:val="002E19BE"/>
    <w:rsid w:val="004024FC"/>
    <w:rsid w:val="00414CEC"/>
    <w:rsid w:val="004C527B"/>
    <w:rsid w:val="00536946"/>
    <w:rsid w:val="005B19C9"/>
    <w:rsid w:val="005C4F38"/>
    <w:rsid w:val="006B129E"/>
    <w:rsid w:val="00744677"/>
    <w:rsid w:val="007A2942"/>
    <w:rsid w:val="007C123E"/>
    <w:rsid w:val="00865DDA"/>
    <w:rsid w:val="00885F2C"/>
    <w:rsid w:val="008B60A0"/>
    <w:rsid w:val="008C137C"/>
    <w:rsid w:val="00903FEC"/>
    <w:rsid w:val="00966BD6"/>
    <w:rsid w:val="00A06FC5"/>
    <w:rsid w:val="00A3391C"/>
    <w:rsid w:val="00B04974"/>
    <w:rsid w:val="00B408F6"/>
    <w:rsid w:val="00B47FEC"/>
    <w:rsid w:val="00B71DF1"/>
    <w:rsid w:val="00C13B9C"/>
    <w:rsid w:val="00C73566"/>
    <w:rsid w:val="00D00D5B"/>
    <w:rsid w:val="00D457C2"/>
    <w:rsid w:val="00DF73AA"/>
    <w:rsid w:val="00E26959"/>
    <w:rsid w:val="00F826EF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024FC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4FC"/>
    <w:rPr>
      <w:rFonts w:ascii="Arial" w:eastAsia="Times New Roman" w:hAnsi="Arial" w:cs="Times New Roman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53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024FC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4FC"/>
    <w:rPr>
      <w:rFonts w:ascii="Arial" w:eastAsia="Times New Roman" w:hAnsi="Arial" w:cs="Times New Roman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53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2019-05-20T11:45:00Z</dcterms:created>
  <dcterms:modified xsi:type="dcterms:W3CDTF">2019-05-20T11:45:00Z</dcterms:modified>
</cp:coreProperties>
</file>